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CC" w:rsidRPr="000841CC" w:rsidRDefault="000841CC" w:rsidP="000841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48A  Integrated Circuits (3) CSU</w:t>
      </w: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 Lecture 3 hours.</w:t>
      </w:r>
    </w:p>
    <w:p w:rsidR="000841CC" w:rsidRPr="000841CC" w:rsidRDefault="000841CC" w:rsidP="000841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Recommended Prerequisites: </w:t>
      </w: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Electronics 26 and 63.</w:t>
      </w:r>
    </w:p>
    <w:p w:rsidR="000841CC" w:rsidRPr="000841CC" w:rsidRDefault="000841CC" w:rsidP="000841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Theory and applications of linear and linear/digital integrated circuits with emphasis on operational amplifiers.  DC parameters, input/output impedance, input offset/bias current, CMRR, open and closed loop gain.  Frequency response, voltage regulators, audio frequency amplifiers, oscillators, filters and mixers.  Differential amplifiers and phase lock loops.  Applications and CAD circuit analysis. </w:t>
      </w:r>
    </w:p>
    <w:p w:rsidR="000841CC" w:rsidRPr="000841CC" w:rsidRDefault="000841CC" w:rsidP="000841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48B  Integrated Circuits Laboratory (1) CSU</w:t>
      </w: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 Laboratory 3 hours.</w:t>
      </w:r>
    </w:p>
    <w:p w:rsidR="000841CC" w:rsidRPr="000841CC" w:rsidRDefault="000841CC" w:rsidP="000841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Recommended Corequisite: </w:t>
      </w: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Electronics 48A</w:t>
      </w:r>
    </w:p>
    <w:p w:rsidR="000841CC" w:rsidRPr="000841CC" w:rsidRDefault="000841CC" w:rsidP="000841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Laboratory applications of linear and linear/digital integrated circuits with emphasis on operational amplifiers.  DC parameters, input/output impedance, input offset/bias current, CMRR, open and closed loop gain.  Frequency response, voltage regulators, audio frequency amplifiers, oscillators, filters and mixers.  Differential amplifiers and phase lock loops.  Applications and CAD circuit analysis. </w:t>
      </w:r>
    </w:p>
    <w:p w:rsidR="000841CC" w:rsidRPr="000841CC" w:rsidRDefault="000841CC" w:rsidP="000841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Electronics 48A - Integrated Circuits Course Outline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Review of transistor amplifier configurations and parameters.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Differential Amplifiers.  Circuit configuration and parameters.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Ideal amplifier parameters.  Real op-amp open loop characteristics.  Comparators and zero crossing detectors.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Inverting and non-inverting amplifiers.  Development of the gain formulas.  Feedback.  Equivalent circuits and virtual ground.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Frequency and phase response.  Transient response and slew rate.  Input and output impedance.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Offsets and compensation.  Single source biasing.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Voltage followers, buffers, and comparator applications.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Active filters.  Low pass, high pass, band stop and band pass configurations.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Summing (mixer) amplifiers.  Gain adjustment.  Input impedance considerations.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Voltage regulator circuits.  Power supply troubleshooting techniques.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Specialized operational amplifier applications and devices including A/D and D/A converters.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Audio frequency oscillators and waveform generators.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Phase locked loops.   Capture and lock range.  Error voltage.  Sample applications.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Integrators and differentiators.</w:t>
      </w:r>
    </w:p>
    <w:p w:rsidR="000841CC" w:rsidRPr="000841CC" w:rsidRDefault="000841CC" w:rsidP="000841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Special purpose linear integrated circuits.  Sample solutions using circuit analysis software.</w:t>
      </w:r>
    </w:p>
    <w:p w:rsidR="000841CC" w:rsidRPr="000841CC" w:rsidRDefault="000841CC" w:rsidP="000841C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   </w:t>
      </w:r>
      <w:r w:rsidRPr="000841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Electronics 48B - Integrated Circuits Laboratory Course Outline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Review of transistor amplifier configurations and parameters.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Differential Amplifiers.  Circuit configuration and parameters.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Inverting Amplifier with Feedback.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Non-Inverting Amplifier with Feedback.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Frequency and phase response.  Transient response and slew rate.  Input and output impedance.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Measuring and setting offsets and compensation.  Single source biasing.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Measuring Slew rate.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AC inverting Amplifier.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Summing (mixer) amplifiers.  Gain adjustment.  Input impedance considerations.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Clippers and Clampers.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Voltage Regulators.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First order low and high pass filters.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Phase locked loops.   Capture and lock range.  Error voltage.  Frequency Multiplication.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Integrators and differentiators.</w:t>
      </w:r>
    </w:p>
    <w:p w:rsidR="000841CC" w:rsidRPr="000841CC" w:rsidRDefault="000841CC" w:rsidP="000841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41CC">
        <w:rPr>
          <w:rFonts w:ascii="Times New Roman" w:eastAsia="Times New Roman" w:hAnsi="Times New Roman" w:cs="Times New Roman"/>
          <w:color w:val="000000"/>
          <w:sz w:val="27"/>
          <w:szCs w:val="27"/>
        </w:rPr>
        <w:t>Digital to Analog conversion. </w:t>
      </w:r>
    </w:p>
    <w:p w:rsidR="000841CC" w:rsidRPr="000841CC" w:rsidRDefault="000841CC" w:rsidP="000841CC">
      <w:pPr>
        <w:spacing w:after="27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0841CC" w:rsidRPr="000841CC" w:rsidRDefault="000841CC" w:rsidP="000841CC">
      <w:pPr>
        <w:spacing w:before="100" w:beforeAutospacing="1" w:after="27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C4BCF" w:rsidRDefault="00EC4BCF">
      <w:bookmarkStart w:id="0" w:name="_GoBack"/>
      <w:bookmarkEnd w:id="0"/>
    </w:p>
    <w:sectPr w:rsidR="00EC4B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2506"/>
    <w:multiLevelType w:val="multilevel"/>
    <w:tmpl w:val="339A0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812616"/>
    <w:multiLevelType w:val="multilevel"/>
    <w:tmpl w:val="8D4E7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1CC"/>
    <w:rsid w:val="000841CC"/>
    <w:rsid w:val="00EC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ursetitle">
    <w:name w:val="coursetitle"/>
    <w:basedOn w:val="Normal"/>
    <w:rsid w:val="00084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841CC"/>
  </w:style>
  <w:style w:type="paragraph" w:customStyle="1" w:styleId="prerequisites">
    <w:name w:val="prerequisites"/>
    <w:basedOn w:val="Normal"/>
    <w:rsid w:val="00084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description">
    <w:name w:val="coursedescription"/>
    <w:basedOn w:val="Normal"/>
    <w:rsid w:val="00084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ursetitle">
    <w:name w:val="coursetitle"/>
    <w:basedOn w:val="Normal"/>
    <w:rsid w:val="00084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841CC"/>
  </w:style>
  <w:style w:type="paragraph" w:customStyle="1" w:styleId="prerequisites">
    <w:name w:val="prerequisites"/>
    <w:basedOn w:val="Normal"/>
    <w:rsid w:val="00084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description">
    <w:name w:val="coursedescription"/>
    <w:basedOn w:val="Normal"/>
    <w:rsid w:val="00084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2561</Characters>
  <Application>Microsoft Office Word</Application>
  <DocSecurity>0</DocSecurity>
  <Lines>21</Lines>
  <Paragraphs>6</Paragraphs>
  <ScaleCrop>false</ScaleCrop>
  <Company>KHOA CN DIEN DIEN TU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TU MAY TINH</dc:creator>
  <cp:keywords/>
  <dc:description/>
  <cp:lastModifiedBy>DIEN TU MAY TINH</cp:lastModifiedBy>
  <cp:revision>1</cp:revision>
  <dcterms:created xsi:type="dcterms:W3CDTF">2017-10-03T17:14:00Z</dcterms:created>
  <dcterms:modified xsi:type="dcterms:W3CDTF">2017-10-03T17:14:00Z</dcterms:modified>
</cp:coreProperties>
</file>